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ayout w:type="fixed"/>
        <w:tblLook w:val="04A0"/>
      </w:tblPr>
      <w:tblGrid>
        <w:gridCol w:w="3085"/>
        <w:gridCol w:w="3686"/>
        <w:gridCol w:w="3543"/>
      </w:tblGrid>
      <w:tr w:rsidR="00EA0598" w:rsidTr="00AD58FC">
        <w:trPr>
          <w:trHeight w:val="3334"/>
          <w:jc w:val="center"/>
        </w:trPr>
        <w:tc>
          <w:tcPr>
            <w:tcW w:w="3085" w:type="dxa"/>
          </w:tcPr>
          <w:p w:rsidR="00367723" w:rsidRDefault="00367723" w:rsidP="00FD6745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 w:rsidP="00FD6745"/>
          <w:p w:rsidR="00367723" w:rsidRDefault="00367723" w:rsidP="00FD6745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 w:rsidP="00FD6745"/>
          <w:p w:rsidR="00367723" w:rsidRDefault="00367723" w:rsidP="00FD6745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 w:rsidP="00FD6745"/>
          <w:p w:rsidR="00367723" w:rsidRDefault="00367723" w:rsidP="00FD6745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686" w:type="dxa"/>
          </w:tcPr>
          <w:p w:rsidR="00367723" w:rsidRPr="008E66B5" w:rsidRDefault="00367723" w:rsidP="00FD6745">
            <w:pPr>
              <w:jc w:val="center"/>
              <w:rPr>
                <w:b/>
                <w:sz w:val="20"/>
                <w:szCs w:val="20"/>
              </w:rPr>
            </w:pPr>
            <w:r w:rsidRPr="008E66B5">
              <w:rPr>
                <w:b/>
                <w:sz w:val="20"/>
                <w:szCs w:val="20"/>
              </w:rPr>
              <w:t>GÜÇLÜ YÖNLER</w:t>
            </w:r>
          </w:p>
          <w:p w:rsidR="00367723" w:rsidRPr="008E66B5" w:rsidRDefault="00367723" w:rsidP="00FD6745">
            <w:pPr>
              <w:jc w:val="center"/>
              <w:rPr>
                <w:sz w:val="20"/>
                <w:szCs w:val="20"/>
              </w:rPr>
            </w:pPr>
          </w:p>
          <w:p w:rsidR="008E66B5" w:rsidRDefault="00EA0598" w:rsidP="008E66B5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E-Oku</w:t>
            </w:r>
            <w:r w:rsidR="008E66B5" w:rsidRPr="008E66B5">
              <w:rPr>
                <w:sz w:val="20"/>
                <w:szCs w:val="20"/>
              </w:rPr>
              <w:t>l sisteminin tüm okullarda kull</w:t>
            </w:r>
            <w:r w:rsidR="008A7581">
              <w:rPr>
                <w:sz w:val="20"/>
                <w:szCs w:val="20"/>
              </w:rPr>
              <w:t>a</w:t>
            </w:r>
            <w:r w:rsidRPr="008E66B5">
              <w:rPr>
                <w:sz w:val="20"/>
                <w:szCs w:val="20"/>
              </w:rPr>
              <w:t>nılması</w:t>
            </w:r>
          </w:p>
          <w:p w:rsidR="008E66B5" w:rsidRDefault="00EA0598" w:rsidP="00FD6745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Bilgiye ulaşımın kolaylaştırılması</w:t>
            </w:r>
          </w:p>
          <w:p w:rsidR="008E66B5" w:rsidRDefault="00EA0598" w:rsidP="00FD6745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DYS Sistemi ile aktif iletişim ve yazışma sisteminin kullanılması</w:t>
            </w:r>
          </w:p>
          <w:p w:rsidR="008E66B5" w:rsidRDefault="00EA0598" w:rsidP="008E66B5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Genç bir personel yapısına sahip olunması</w:t>
            </w:r>
          </w:p>
          <w:p w:rsidR="00367723" w:rsidRPr="008E66B5" w:rsidRDefault="00EA0598" w:rsidP="008E66B5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Stratejik plan kültürünün 2010 yılında oluşturulması</w:t>
            </w:r>
          </w:p>
        </w:tc>
        <w:tc>
          <w:tcPr>
            <w:tcW w:w="3543" w:type="dxa"/>
          </w:tcPr>
          <w:p w:rsidR="00367723" w:rsidRPr="008E66B5" w:rsidRDefault="00367723" w:rsidP="00FD6745">
            <w:pPr>
              <w:jc w:val="center"/>
              <w:rPr>
                <w:b/>
                <w:sz w:val="20"/>
                <w:szCs w:val="20"/>
              </w:rPr>
            </w:pPr>
            <w:r w:rsidRPr="008E66B5">
              <w:rPr>
                <w:b/>
                <w:sz w:val="20"/>
                <w:szCs w:val="20"/>
              </w:rPr>
              <w:t>ZAYIF YÖNLER</w:t>
            </w:r>
          </w:p>
          <w:p w:rsidR="00367723" w:rsidRPr="008E66B5" w:rsidRDefault="00367723" w:rsidP="00FD6745">
            <w:pPr>
              <w:jc w:val="center"/>
              <w:rPr>
                <w:sz w:val="20"/>
                <w:szCs w:val="20"/>
              </w:rPr>
            </w:pPr>
          </w:p>
          <w:p w:rsidR="008E66B5" w:rsidRPr="008E66B5" w:rsidRDefault="00EA0598" w:rsidP="008E66B5">
            <w:pPr>
              <w:pStyle w:val="ListeParagraf"/>
              <w:numPr>
                <w:ilvl w:val="0"/>
                <w:numId w:val="6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Yönetici atamalarının liyakat ve yeterliliğe göre yapılmaması</w:t>
            </w:r>
          </w:p>
          <w:p w:rsidR="008E66B5" w:rsidRDefault="00EA0598" w:rsidP="00FD6745">
            <w:pPr>
              <w:pStyle w:val="ListeParagraf"/>
              <w:numPr>
                <w:ilvl w:val="0"/>
                <w:numId w:val="6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 xml:space="preserve">Kurumsal yapının sık </w:t>
            </w:r>
            <w:proofErr w:type="spellStart"/>
            <w:r w:rsidRPr="008E66B5">
              <w:rPr>
                <w:sz w:val="20"/>
                <w:szCs w:val="20"/>
              </w:rPr>
              <w:t>sık</w:t>
            </w:r>
            <w:proofErr w:type="spellEnd"/>
            <w:r w:rsidRPr="008E66B5">
              <w:rPr>
                <w:sz w:val="20"/>
                <w:szCs w:val="20"/>
              </w:rPr>
              <w:t xml:space="preserve"> değişikliği</w:t>
            </w:r>
          </w:p>
          <w:p w:rsidR="008E66B5" w:rsidRDefault="00EA0598" w:rsidP="00FD6745">
            <w:pPr>
              <w:pStyle w:val="ListeParagraf"/>
              <w:numPr>
                <w:ilvl w:val="0"/>
                <w:numId w:val="6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 xml:space="preserve">Moral </w:t>
            </w:r>
            <w:proofErr w:type="gramStart"/>
            <w:r w:rsidRPr="008E66B5">
              <w:rPr>
                <w:sz w:val="20"/>
                <w:szCs w:val="20"/>
              </w:rPr>
              <w:t>motivasyon</w:t>
            </w:r>
            <w:proofErr w:type="gramEnd"/>
            <w:r w:rsidRPr="008E66B5">
              <w:rPr>
                <w:sz w:val="20"/>
                <w:szCs w:val="20"/>
              </w:rPr>
              <w:t xml:space="preserve"> eksikliği</w:t>
            </w:r>
          </w:p>
          <w:p w:rsidR="008E66B5" w:rsidRDefault="00EA0598" w:rsidP="008E66B5">
            <w:pPr>
              <w:pStyle w:val="ListeParagraf"/>
              <w:numPr>
                <w:ilvl w:val="0"/>
                <w:numId w:val="6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Kurumlarda profesyonel yazılım desteğinin sağlanmaması</w:t>
            </w:r>
          </w:p>
          <w:p w:rsidR="00367723" w:rsidRPr="008E66B5" w:rsidRDefault="00EA0598" w:rsidP="008E66B5">
            <w:pPr>
              <w:pStyle w:val="ListeParagraf"/>
              <w:numPr>
                <w:ilvl w:val="0"/>
                <w:numId w:val="6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Ödül ve ceza sisteminin etkin ve adil işlememesi</w:t>
            </w:r>
          </w:p>
        </w:tc>
      </w:tr>
      <w:tr w:rsidR="00EA0598" w:rsidTr="00AD58FC">
        <w:trPr>
          <w:trHeight w:val="4657"/>
          <w:jc w:val="center"/>
        </w:trPr>
        <w:tc>
          <w:tcPr>
            <w:tcW w:w="3085" w:type="dxa"/>
          </w:tcPr>
          <w:p w:rsidR="00367723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Pr="008E66B5" w:rsidRDefault="00EA0598" w:rsidP="00FD674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Ülke ekonomisinin düzenlemesinin MEB ekonomik fırsatlarını artırması</w:t>
            </w:r>
          </w:p>
          <w:p w:rsidR="00EA0598" w:rsidRPr="008E66B5" w:rsidRDefault="00EA0598" w:rsidP="00FD6745">
            <w:pPr>
              <w:pStyle w:val="ListeParagraf"/>
              <w:numPr>
                <w:ilvl w:val="0"/>
                <w:numId w:val="1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Genç işgücü potansiyeline sahip olunması</w:t>
            </w:r>
          </w:p>
          <w:p w:rsidR="00EA0598" w:rsidRPr="008E66B5" w:rsidRDefault="00EA0598" w:rsidP="00FD6745">
            <w:pPr>
              <w:pStyle w:val="ListeParagraf"/>
              <w:numPr>
                <w:ilvl w:val="0"/>
                <w:numId w:val="1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Ekonomik gücün artması ile eğitim seviyesinin de artması</w:t>
            </w:r>
          </w:p>
          <w:p w:rsidR="00EA0598" w:rsidRPr="008E66B5" w:rsidRDefault="00EA0598" w:rsidP="00FD6745">
            <w:pPr>
              <w:pStyle w:val="ListeParagraf"/>
              <w:numPr>
                <w:ilvl w:val="0"/>
                <w:numId w:val="1"/>
              </w:numPr>
              <w:tabs>
                <w:tab w:val="left" w:pos="922"/>
                <w:tab w:val="left" w:pos="12762"/>
              </w:tabs>
              <w:rPr>
                <w:sz w:val="20"/>
                <w:szCs w:val="20"/>
              </w:rPr>
            </w:pPr>
            <w:r w:rsidRPr="008E66B5">
              <w:rPr>
                <w:sz w:val="20"/>
                <w:szCs w:val="20"/>
              </w:rPr>
              <w:t>Yabancı uyruklu öğrencilerin ülkemizde eğitim almada istekli olması ve bu sayının günden güne artması</w:t>
            </w:r>
            <w:r w:rsidRPr="008E66B5">
              <w:rPr>
                <w:sz w:val="20"/>
                <w:szCs w:val="20"/>
              </w:rPr>
              <w:tab/>
              <w:t>2</w:t>
            </w:r>
          </w:p>
          <w:p w:rsidR="001075AE" w:rsidRPr="00EA0598" w:rsidRDefault="00EA0598" w:rsidP="00FD6745">
            <w:pPr>
              <w:pStyle w:val="ListeParagraf"/>
              <w:numPr>
                <w:ilvl w:val="0"/>
                <w:numId w:val="1"/>
              </w:numPr>
            </w:pPr>
            <w:r w:rsidRPr="008E66B5">
              <w:rPr>
                <w:sz w:val="20"/>
                <w:szCs w:val="20"/>
              </w:rPr>
              <w:t>AB eğitim politikalarının ülkemize yansımaları</w:t>
            </w:r>
          </w:p>
        </w:tc>
        <w:tc>
          <w:tcPr>
            <w:tcW w:w="3686" w:type="dxa"/>
          </w:tcPr>
          <w:p w:rsidR="00367723" w:rsidRPr="001075AE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FD6745">
            <w:pPr>
              <w:jc w:val="center"/>
            </w:pPr>
          </w:p>
          <w:p w:rsidR="008E66B5" w:rsidRDefault="00ED5353" w:rsidP="00FD6745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8E66B5">
              <w:rPr>
                <w:sz w:val="18"/>
                <w:szCs w:val="18"/>
              </w:rPr>
              <w:t>Genç bir personel yapısına sahip olunması ve ülke ekonomisinin düzelmesiyle</w:t>
            </w:r>
            <w:r w:rsidR="008E66B5" w:rsidRPr="008E66B5">
              <w:rPr>
                <w:sz w:val="18"/>
                <w:szCs w:val="18"/>
              </w:rPr>
              <w:t>, MEB’in ekonomik fırsatlardan daha çok faydalanması</w:t>
            </w:r>
          </w:p>
          <w:p w:rsidR="008E66B5" w:rsidRPr="008E66B5" w:rsidRDefault="008E66B5" w:rsidP="008E66B5">
            <w:pPr>
              <w:pStyle w:val="ListeParagraf"/>
              <w:numPr>
                <w:ilvl w:val="0"/>
                <w:numId w:val="4"/>
              </w:numPr>
            </w:pPr>
            <w:r w:rsidRPr="008E66B5">
              <w:rPr>
                <w:sz w:val="18"/>
                <w:szCs w:val="18"/>
              </w:rPr>
              <w:t>Bilgiye daha hızlı ulaşılabildiği için AB eğitim projelerinin ülkemize daha kolay yansımasının sağlanması</w:t>
            </w:r>
          </w:p>
          <w:p w:rsidR="00367723" w:rsidRDefault="008E66B5" w:rsidP="008E66B5">
            <w:pPr>
              <w:pStyle w:val="ListeParagraf"/>
              <w:numPr>
                <w:ilvl w:val="0"/>
                <w:numId w:val="4"/>
              </w:numPr>
            </w:pPr>
            <w:r w:rsidRPr="008E66B5">
              <w:rPr>
                <w:sz w:val="18"/>
                <w:szCs w:val="18"/>
              </w:rPr>
              <w:t>Stratejik plan yapılarak ekonomik fırsatlardan daha çok faydalanılması amacıyla genç iş gücü istihdamının yapılması</w:t>
            </w:r>
          </w:p>
        </w:tc>
        <w:tc>
          <w:tcPr>
            <w:tcW w:w="3543" w:type="dxa"/>
          </w:tcPr>
          <w:p w:rsidR="00367723" w:rsidRPr="001075AE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FD6745">
            <w:pPr>
              <w:jc w:val="center"/>
            </w:pPr>
          </w:p>
          <w:p w:rsidR="00ED5353" w:rsidRDefault="00067A3F" w:rsidP="00FD67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ED5353">
              <w:rPr>
                <w:sz w:val="18"/>
                <w:szCs w:val="18"/>
              </w:rPr>
              <w:t>Yönetici atama ve yer değiştirme işlemlerinin AB uyum yasaları çerçevesinde güvenirlik ve geçerliliğinin arttırılması</w:t>
            </w:r>
          </w:p>
          <w:p w:rsidR="00ED5353" w:rsidRDefault="00067A3F" w:rsidP="00FD67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ED5353">
              <w:rPr>
                <w:sz w:val="18"/>
                <w:szCs w:val="18"/>
              </w:rPr>
              <w:t xml:space="preserve">Kurumsal yapıda yapılan değişiklerde AB normlarına uyumun </w:t>
            </w:r>
            <w:proofErr w:type="spellStart"/>
            <w:r w:rsidRPr="00ED5353">
              <w:rPr>
                <w:sz w:val="18"/>
                <w:szCs w:val="18"/>
              </w:rPr>
              <w:t>sağlanmsı</w:t>
            </w:r>
            <w:proofErr w:type="spellEnd"/>
          </w:p>
          <w:p w:rsidR="00ED5353" w:rsidRDefault="00067A3F" w:rsidP="00FD67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ED5353">
              <w:rPr>
                <w:sz w:val="18"/>
                <w:szCs w:val="18"/>
              </w:rPr>
              <w:t xml:space="preserve">Çalışanların </w:t>
            </w:r>
            <w:proofErr w:type="gramStart"/>
            <w:r w:rsidRPr="00ED5353">
              <w:rPr>
                <w:sz w:val="18"/>
                <w:szCs w:val="18"/>
              </w:rPr>
              <w:t>motivasyonunu</w:t>
            </w:r>
            <w:proofErr w:type="gramEnd"/>
            <w:r w:rsidRPr="00ED5353">
              <w:rPr>
                <w:sz w:val="18"/>
                <w:szCs w:val="18"/>
              </w:rPr>
              <w:t xml:space="preserve"> arttırmaya yönelik ekonomik ve psikolojik olarak destek olmak</w:t>
            </w:r>
          </w:p>
          <w:p w:rsidR="00ED5353" w:rsidRPr="00ED5353" w:rsidRDefault="00067A3F" w:rsidP="00ED5353">
            <w:pPr>
              <w:pStyle w:val="ListeParagraf"/>
              <w:numPr>
                <w:ilvl w:val="0"/>
                <w:numId w:val="3"/>
              </w:numPr>
            </w:pPr>
            <w:r w:rsidRPr="00ED5353">
              <w:rPr>
                <w:sz w:val="18"/>
                <w:szCs w:val="18"/>
              </w:rPr>
              <w:t xml:space="preserve">Profesyonel yazılım sayısını ülke ekonomisinin gelişimine bağlı </w:t>
            </w:r>
            <w:proofErr w:type="spellStart"/>
            <w:r w:rsidRPr="00ED5353">
              <w:rPr>
                <w:sz w:val="18"/>
                <w:szCs w:val="18"/>
              </w:rPr>
              <w:t>olarakmerkez</w:t>
            </w:r>
            <w:proofErr w:type="spellEnd"/>
            <w:r w:rsidRPr="00ED5353">
              <w:rPr>
                <w:sz w:val="18"/>
                <w:szCs w:val="18"/>
              </w:rPr>
              <w:t xml:space="preserve"> ve taşra teşkilatında yaygınlaştırmak</w:t>
            </w:r>
          </w:p>
          <w:p w:rsidR="00367723" w:rsidRDefault="00067A3F" w:rsidP="00ED5353">
            <w:pPr>
              <w:pStyle w:val="ListeParagraf"/>
              <w:numPr>
                <w:ilvl w:val="0"/>
                <w:numId w:val="3"/>
              </w:numPr>
            </w:pPr>
            <w:r w:rsidRPr="00ED5353">
              <w:rPr>
                <w:sz w:val="18"/>
                <w:szCs w:val="18"/>
              </w:rPr>
              <w:t>Kurumlarda uygulanan ödül ve ceza s</w:t>
            </w:r>
            <w:r w:rsidR="008E66B5">
              <w:rPr>
                <w:sz w:val="18"/>
                <w:szCs w:val="18"/>
              </w:rPr>
              <w:t>istemlerinde AB ülkelerinde yap</w:t>
            </w:r>
            <w:r w:rsidRPr="00ED5353">
              <w:rPr>
                <w:sz w:val="18"/>
                <w:szCs w:val="18"/>
              </w:rPr>
              <w:t>ılan örnek uygulamaları transfer etmek</w:t>
            </w:r>
          </w:p>
        </w:tc>
      </w:tr>
      <w:tr w:rsidR="00EA0598" w:rsidTr="00AD58FC">
        <w:trPr>
          <w:trHeight w:val="3723"/>
          <w:jc w:val="center"/>
        </w:trPr>
        <w:tc>
          <w:tcPr>
            <w:tcW w:w="3085" w:type="dxa"/>
          </w:tcPr>
          <w:p w:rsidR="00367723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FD6745">
            <w:pPr>
              <w:jc w:val="center"/>
              <w:rPr>
                <w:b/>
              </w:rPr>
            </w:pPr>
          </w:p>
          <w:p w:rsidR="00FD6745" w:rsidRDefault="001075AE" w:rsidP="00FD6745">
            <w:pPr>
              <w:tabs>
                <w:tab w:val="left" w:pos="922"/>
                <w:tab w:val="left" w:pos="12762"/>
              </w:tabs>
            </w:pPr>
            <w:r>
              <w:t>1</w:t>
            </w:r>
            <w:r w:rsidR="00FD6745">
              <w:t>-Eğitim s</w:t>
            </w:r>
            <w:r w:rsidR="00B806B0">
              <w:t>isteminin günübirlik değişmesi</w:t>
            </w:r>
            <w:r w:rsidR="00B806B0">
              <w:tab/>
            </w:r>
          </w:p>
          <w:p w:rsidR="00FD6745" w:rsidRDefault="00FD6745" w:rsidP="00FD6745">
            <w:pPr>
              <w:tabs>
                <w:tab w:val="left" w:pos="922"/>
                <w:tab w:val="left" w:pos="12762"/>
              </w:tabs>
            </w:pPr>
            <w:r>
              <w:t>2-Politikacıların eğitime sürekli müdahil olması</w:t>
            </w:r>
            <w:r>
              <w:tab/>
              <w:t>7</w:t>
            </w:r>
          </w:p>
          <w:p w:rsidR="00FD6745" w:rsidRDefault="00FD6745" w:rsidP="00FD6745">
            <w:pPr>
              <w:tabs>
                <w:tab w:val="left" w:pos="922"/>
                <w:tab w:val="left" w:pos="12762"/>
              </w:tabs>
            </w:pPr>
            <w:r>
              <w:t>3-Sosyal devlet anlayışının ülkemizde uygulanamaması</w:t>
            </w:r>
            <w:r>
              <w:tab/>
              <w:t>5</w:t>
            </w:r>
          </w:p>
          <w:p w:rsidR="00FD6745" w:rsidRDefault="00FD6745" w:rsidP="00FD6745">
            <w:pPr>
              <w:tabs>
                <w:tab w:val="left" w:pos="922"/>
                <w:tab w:val="left" w:pos="12762"/>
              </w:tabs>
            </w:pPr>
            <w:r>
              <w:t>4-Gelir dağılımının eğitime erişimde engel teşkil etmesi</w:t>
            </w:r>
          </w:p>
          <w:p w:rsidR="001075AE" w:rsidRPr="001075AE" w:rsidRDefault="00FD6745" w:rsidP="00FD6745">
            <w:pPr>
              <w:rPr>
                <w:b/>
              </w:rPr>
            </w:pPr>
            <w:r>
              <w:t>5-Eğitim politikalarının uygulanmasında yeterince pilot uygulamaya yer verilmemesi</w:t>
            </w:r>
          </w:p>
        </w:tc>
        <w:tc>
          <w:tcPr>
            <w:tcW w:w="3686" w:type="dxa"/>
          </w:tcPr>
          <w:p w:rsidR="00367723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FD6745">
            <w:pPr>
              <w:jc w:val="center"/>
              <w:rPr>
                <w:b/>
              </w:rPr>
            </w:pPr>
          </w:p>
          <w:p w:rsidR="000146B5" w:rsidRDefault="008A7581" w:rsidP="00FD6745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0146B5">
              <w:rPr>
                <w:sz w:val="20"/>
                <w:szCs w:val="20"/>
              </w:rPr>
              <w:t>E-sistem aracılığıyla değişen sistemlerin daha kolay ve çabuk anlaşılması sağlanabilir.</w:t>
            </w:r>
          </w:p>
          <w:p w:rsidR="000146B5" w:rsidRDefault="008A7581" w:rsidP="00FD6745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0146B5">
              <w:rPr>
                <w:sz w:val="20"/>
                <w:szCs w:val="20"/>
              </w:rPr>
              <w:t>Stratejik planla dış müdahaleler bertaraf edilebilir</w:t>
            </w:r>
            <w:r w:rsidR="000146B5" w:rsidRPr="000146B5">
              <w:rPr>
                <w:sz w:val="20"/>
                <w:szCs w:val="20"/>
              </w:rPr>
              <w:t>.</w:t>
            </w:r>
          </w:p>
          <w:p w:rsidR="000146B5" w:rsidRDefault="008A7581" w:rsidP="00FD6745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0146B5">
              <w:rPr>
                <w:sz w:val="20"/>
                <w:szCs w:val="20"/>
              </w:rPr>
              <w:t xml:space="preserve">Teknoloji (fatih projesi) ücretsiz kitap dağıtımı ile maddi </w:t>
            </w:r>
            <w:proofErr w:type="gramStart"/>
            <w:r w:rsidRPr="000146B5">
              <w:rPr>
                <w:sz w:val="20"/>
                <w:szCs w:val="20"/>
              </w:rPr>
              <w:t>imkansızlık</w:t>
            </w:r>
            <w:proofErr w:type="gramEnd"/>
            <w:r w:rsidRPr="000146B5">
              <w:rPr>
                <w:sz w:val="20"/>
                <w:szCs w:val="20"/>
              </w:rPr>
              <w:t xml:space="preserve"> çeken öğrencilere destek verilebilir.</w:t>
            </w:r>
          </w:p>
          <w:p w:rsidR="000146B5" w:rsidRPr="000146B5" w:rsidRDefault="008A7581" w:rsidP="000146B5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0146B5">
              <w:rPr>
                <w:sz w:val="20"/>
                <w:szCs w:val="20"/>
              </w:rPr>
              <w:t>Eğitim politikalarının oluşturulmasında ve yayılımında bilgiye erişimi kolaylaştıran araçlar kullanılabilir</w:t>
            </w:r>
            <w:r w:rsidR="000146B5">
              <w:rPr>
                <w:sz w:val="20"/>
                <w:szCs w:val="20"/>
              </w:rPr>
              <w:t>.</w:t>
            </w:r>
          </w:p>
          <w:p w:rsidR="001075AE" w:rsidRPr="001075AE" w:rsidRDefault="008A7581" w:rsidP="000146B5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0146B5">
              <w:rPr>
                <w:sz w:val="20"/>
                <w:szCs w:val="20"/>
              </w:rPr>
              <w:t>E-ortam ile geliştirilen sistem ve politikaların hemen hayata geçirilmesi sağlanabilir.</w:t>
            </w:r>
          </w:p>
        </w:tc>
        <w:tc>
          <w:tcPr>
            <w:tcW w:w="3543" w:type="dxa"/>
          </w:tcPr>
          <w:p w:rsidR="00367723" w:rsidRDefault="00367723" w:rsidP="00FD6745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FD6745">
            <w:pPr>
              <w:jc w:val="center"/>
              <w:rPr>
                <w:b/>
              </w:rPr>
            </w:pPr>
          </w:p>
          <w:p w:rsidR="008E66B5" w:rsidRDefault="00616350" w:rsidP="00067A3F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8E66B5">
              <w:rPr>
                <w:sz w:val="18"/>
                <w:szCs w:val="18"/>
              </w:rPr>
              <w:t>Kurumsal yapının sık değişmesinden kaynaklanan olumsuz etkilerin azaltılması için pilot uygulamalara daha çok yer verilmesi</w:t>
            </w:r>
          </w:p>
          <w:p w:rsidR="008E66B5" w:rsidRPr="008E66B5" w:rsidRDefault="00616350" w:rsidP="008E66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 w:rsidRPr="008E66B5">
              <w:rPr>
                <w:sz w:val="18"/>
                <w:szCs w:val="18"/>
              </w:rPr>
              <w:t>Personel atama ve görevde yükselmelerde liyakat ve kariyer esaslı bir sistem kurularak politik</w:t>
            </w:r>
            <w:r w:rsidR="00067A3F" w:rsidRPr="008E66B5">
              <w:rPr>
                <w:sz w:val="18"/>
                <w:szCs w:val="18"/>
              </w:rPr>
              <w:t xml:space="preserve"> </w:t>
            </w:r>
            <w:r w:rsidRPr="008E66B5">
              <w:rPr>
                <w:sz w:val="18"/>
                <w:szCs w:val="18"/>
              </w:rPr>
              <w:t>müdah</w:t>
            </w:r>
            <w:r w:rsidR="00067A3F" w:rsidRPr="008E66B5">
              <w:rPr>
                <w:sz w:val="18"/>
                <w:szCs w:val="18"/>
              </w:rPr>
              <w:t>alelerin bertaraf edilmesi</w:t>
            </w:r>
          </w:p>
          <w:p w:rsidR="00067A3F" w:rsidRPr="008A7581" w:rsidRDefault="00067A3F" w:rsidP="008E66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 w:rsidRPr="008E66B5">
              <w:rPr>
                <w:sz w:val="18"/>
                <w:szCs w:val="18"/>
              </w:rPr>
              <w:t xml:space="preserve"> </w:t>
            </w:r>
            <w:r w:rsidR="008A7581">
              <w:rPr>
                <w:sz w:val="18"/>
                <w:szCs w:val="18"/>
              </w:rPr>
              <w:t xml:space="preserve">Kurumlara profesyonel yazılım desteğinin sağlanması ile Eğitim politikalarının uygulanması öncesinde pilot uygulama </w:t>
            </w:r>
            <w:proofErr w:type="gramStart"/>
            <w:r w:rsidR="008A7581">
              <w:rPr>
                <w:sz w:val="18"/>
                <w:szCs w:val="18"/>
              </w:rPr>
              <w:t>imkanlarının</w:t>
            </w:r>
            <w:proofErr w:type="gramEnd"/>
            <w:r w:rsidR="008A7581">
              <w:rPr>
                <w:sz w:val="18"/>
                <w:szCs w:val="18"/>
              </w:rPr>
              <w:t xml:space="preserve"> artması.</w:t>
            </w:r>
          </w:p>
          <w:p w:rsidR="008A7581" w:rsidRPr="001075AE" w:rsidRDefault="008A7581" w:rsidP="008E66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sz w:val="18"/>
                <w:szCs w:val="18"/>
              </w:rPr>
              <w:t xml:space="preserve">Sosyal devlet anlayışı ile dezavantajlı grupların hayat koşullarının iyileştirilmesi sonucu moral </w:t>
            </w:r>
            <w:proofErr w:type="gramStart"/>
            <w:r>
              <w:rPr>
                <w:sz w:val="18"/>
                <w:szCs w:val="18"/>
              </w:rPr>
              <w:t>motivasyon</w:t>
            </w:r>
            <w:proofErr w:type="gramEnd"/>
            <w:r>
              <w:rPr>
                <w:sz w:val="18"/>
                <w:szCs w:val="18"/>
              </w:rPr>
              <w:t xml:space="preserve"> eksikliğinin giderilmesi.</w:t>
            </w:r>
          </w:p>
        </w:tc>
      </w:tr>
    </w:tbl>
    <w:p w:rsidR="00B30FAF" w:rsidRDefault="00B30FAF"/>
    <w:sectPr w:rsidR="00B30FAF" w:rsidSect="00AD58F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804" w:rsidRDefault="00616804" w:rsidP="00367723">
      <w:pPr>
        <w:spacing w:after="0" w:line="240" w:lineRule="auto"/>
      </w:pPr>
      <w:r>
        <w:separator/>
      </w:r>
    </w:p>
  </w:endnote>
  <w:endnote w:type="continuationSeparator" w:id="0">
    <w:p w:rsidR="00616804" w:rsidRDefault="00616804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804" w:rsidRDefault="00616804" w:rsidP="00367723">
      <w:pPr>
        <w:spacing w:after="0" w:line="240" w:lineRule="auto"/>
      </w:pPr>
      <w:r>
        <w:separator/>
      </w:r>
    </w:p>
  </w:footnote>
  <w:footnote w:type="continuationSeparator" w:id="0">
    <w:p w:rsidR="00616804" w:rsidRDefault="00616804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60210"/>
    <w:multiLevelType w:val="hybridMultilevel"/>
    <w:tmpl w:val="261A29F0"/>
    <w:lvl w:ilvl="0" w:tplc="4E080168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D222BD"/>
    <w:multiLevelType w:val="hybridMultilevel"/>
    <w:tmpl w:val="DC94B6EA"/>
    <w:lvl w:ilvl="0" w:tplc="E08CF73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BD1D32"/>
    <w:multiLevelType w:val="hybridMultilevel"/>
    <w:tmpl w:val="F68AC0D2"/>
    <w:lvl w:ilvl="0" w:tplc="E482F6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C01D06"/>
    <w:multiLevelType w:val="hybridMultilevel"/>
    <w:tmpl w:val="1640E6AE"/>
    <w:lvl w:ilvl="0" w:tplc="64B02590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161729"/>
    <w:multiLevelType w:val="hybridMultilevel"/>
    <w:tmpl w:val="D9B80B3E"/>
    <w:lvl w:ilvl="0" w:tplc="C4EC12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995EB7"/>
    <w:multiLevelType w:val="hybridMultilevel"/>
    <w:tmpl w:val="48D2FC3C"/>
    <w:lvl w:ilvl="0" w:tplc="F43C325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6B66D4"/>
    <w:multiLevelType w:val="hybridMultilevel"/>
    <w:tmpl w:val="1B9C734C"/>
    <w:lvl w:ilvl="0" w:tplc="84B6C4FE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F1D053A"/>
    <w:multiLevelType w:val="hybridMultilevel"/>
    <w:tmpl w:val="46BADDE8"/>
    <w:lvl w:ilvl="0" w:tplc="E060596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723"/>
    <w:rsid w:val="000146B5"/>
    <w:rsid w:val="00067A3F"/>
    <w:rsid w:val="001075AE"/>
    <w:rsid w:val="002271C1"/>
    <w:rsid w:val="00367723"/>
    <w:rsid w:val="00526E56"/>
    <w:rsid w:val="00616350"/>
    <w:rsid w:val="00616804"/>
    <w:rsid w:val="006938F0"/>
    <w:rsid w:val="006B3464"/>
    <w:rsid w:val="008A7581"/>
    <w:rsid w:val="008C3886"/>
    <w:rsid w:val="008E66B5"/>
    <w:rsid w:val="009070B5"/>
    <w:rsid w:val="00A07962"/>
    <w:rsid w:val="00A2279F"/>
    <w:rsid w:val="00AC6E28"/>
    <w:rsid w:val="00AD58FC"/>
    <w:rsid w:val="00B30FAF"/>
    <w:rsid w:val="00B806B0"/>
    <w:rsid w:val="00EA0598"/>
    <w:rsid w:val="00EA083A"/>
    <w:rsid w:val="00ED5353"/>
    <w:rsid w:val="00FD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EA05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grundıg</cp:lastModifiedBy>
  <cp:revision>10</cp:revision>
  <dcterms:created xsi:type="dcterms:W3CDTF">2013-11-07T07:34:00Z</dcterms:created>
  <dcterms:modified xsi:type="dcterms:W3CDTF">2013-11-07T09:43:00Z</dcterms:modified>
</cp:coreProperties>
</file>